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 A"/>
      </w:pPr>
    </w:p>
    <w:p>
      <w:pPr>
        <w:pStyle w:val="Corps A"/>
      </w:pPr>
    </w:p>
    <w:p>
      <w:pPr>
        <w:pStyle w:val="Titre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Initiation </w:t>
      </w:r>
      <w:r>
        <w:rPr>
          <w:color w:val="942092"/>
          <w:u w:color="942092"/>
          <w:rtl w:val="0"/>
          <w:lang w:val="fr-FR"/>
        </w:rPr>
        <w:t>« </w:t>
      </w:r>
      <w:r>
        <w:rPr>
          <w:color w:val="942092"/>
          <w:u w:color="942092"/>
          <w:rtl w:val="0"/>
          <w:lang w:val="fr-FR"/>
        </w:rPr>
        <w:t>TAO</w:t>
      </w:r>
      <w:r>
        <w:rPr>
          <w:color w:val="942092"/>
          <w:u w:color="942092"/>
          <w:rtl w:val="0"/>
          <w:lang w:val="fr-FR"/>
        </w:rPr>
        <w:t xml:space="preserve"> » </w:t>
      </w:r>
      <w:r>
        <w:rPr>
          <w:color w:val="942092"/>
          <w:u w:color="942092"/>
          <w:rtl w:val="0"/>
          <w:lang w:val="fr-FR"/>
        </w:rPr>
        <w:t>F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minin</w:t>
      </w:r>
    </w:p>
    <w:p>
      <w:pPr>
        <w:pStyle w:val="En-tête secondaire"/>
        <w:rPr>
          <w:rFonts w:ascii="Comic Sans MS" w:cs="Comic Sans MS" w:hAnsi="Comic Sans MS" w:eastAsia="Comic Sans MS"/>
          <w:i w:val="0"/>
          <w:iCs w:val="0"/>
          <w:color w:val="5e5e5e"/>
          <w:u w:color="5e5e5e"/>
        </w:rPr>
      </w:pPr>
      <w:r>
        <w:rPr>
          <w:rFonts w:ascii="Comic Sans MS" w:hAnsi="Comic Sans MS"/>
          <w:i w:val="0"/>
          <w:iCs w:val="0"/>
          <w:color w:val="5e5e5e"/>
          <w:u w:color="5e5e5e"/>
          <w:rtl w:val="0"/>
          <w:lang w:val="fr-FR"/>
        </w:rPr>
        <w:t>Module 1 (2 jours)</w:t>
      </w:r>
      <w:r>
        <w:rPr>
          <w:rFonts w:ascii="Comic Sans MS" w:cs="Comic Sans MS" w:hAnsi="Comic Sans MS" w:eastAsia="Comic Sans MS"/>
          <w:i w:val="0"/>
          <w:iCs w:val="0"/>
          <w:color w:val="5e5e5e"/>
          <w:u w:color="5e5e5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1624011</wp:posOffset>
            </wp:positionH>
            <wp:positionV relativeFrom="line">
              <wp:posOffset>382269</wp:posOffset>
            </wp:positionV>
            <wp:extent cx="4295775" cy="5727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Format libre"/>
        <w:rPr>
          <w:color w:val="942092"/>
          <w:u w:color="942092"/>
        </w:rPr>
      </w:pPr>
      <w:r>
        <w:rPr>
          <w:color w:val="5e5e5e"/>
          <w:u w:color="5e5e5e"/>
          <w:rtl w:val="0"/>
        </w:rPr>
        <w:t>St</w:t>
      </w:r>
      <w:r>
        <w:rPr>
          <w:color w:val="5e5e5e"/>
          <w:u w:color="5e5e5e"/>
          <w:rtl w:val="0"/>
          <w:lang w:val="fr-FR"/>
        </w:rPr>
        <w:t>é</w:t>
      </w:r>
      <w:r>
        <w:rPr>
          <w:color w:val="5e5e5e"/>
          <w:u w:color="5e5e5e"/>
          <w:rtl w:val="0"/>
        </w:rPr>
        <w:t xml:space="preserve">fani PACIFICO </w:t>
      </w:r>
      <w:r>
        <w:rPr>
          <w:rtl w:val="0"/>
        </w:rPr>
        <w:t>:</w:t>
      </w:r>
      <w:r>
        <w:rPr>
          <w:color w:val="942092"/>
          <w:u w:color="942092"/>
          <w:rtl w:val="0"/>
          <w:lang w:val="fr-FR"/>
        </w:rPr>
        <w:t xml:space="preserve"> Instructrice Tao</w:t>
      </w:r>
      <w:r>
        <w:rPr>
          <w:color w:val="942092"/>
          <w:u w:color="942092"/>
          <w:rtl w:val="0"/>
          <w:lang w:val="nl-NL"/>
        </w:rPr>
        <w:t>ï</w:t>
      </w:r>
      <w:r>
        <w:rPr>
          <w:color w:val="942092"/>
          <w:u w:color="942092"/>
          <w:rtl w:val="0"/>
          <w:lang w:val="it-IT"/>
        </w:rPr>
        <w:t>ste dipl</w:t>
      </w:r>
      <w:r>
        <w:rPr>
          <w:color w:val="942092"/>
          <w:u w:color="942092"/>
          <w:rtl w:val="0"/>
        </w:rPr>
        <w:t>ô</w:t>
      </w:r>
      <w:r>
        <w:rPr>
          <w:color w:val="942092"/>
          <w:u w:color="942092"/>
          <w:rtl w:val="0"/>
        </w:rPr>
        <w:t>m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e de l'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it-IT"/>
        </w:rPr>
        <w:t>cole U.H.T.S. (Universal</w:t>
      </w:r>
      <w:r>
        <w:rPr>
          <w:color w:val="942092"/>
          <w:u w:color="942092"/>
          <w:rtl w:val="0"/>
          <w:lang w:val="fr-FR"/>
        </w:rPr>
        <w:t>Ò</w:t>
      </w:r>
    </w:p>
    <w:p>
      <w:pPr>
        <w:pStyle w:val="Format libre"/>
        <w:rPr>
          <w:color w:val="942092"/>
          <w:u w:color="942092"/>
        </w:rPr>
      </w:pPr>
      <w:r>
        <w:rPr>
          <w:color w:val="942092"/>
          <w:u w:color="942092"/>
          <w:rtl w:val="0"/>
          <w:lang w:val="en-US"/>
        </w:rPr>
        <w:t>Healing Tao System) de Ma</w:t>
      </w:r>
      <w:r>
        <w:rPr>
          <w:color w:val="942092"/>
          <w:u w:color="942092"/>
          <w:rtl w:val="0"/>
        </w:rPr>
        <w:t>î</w:t>
      </w:r>
      <w:r>
        <w:rPr>
          <w:color w:val="942092"/>
          <w:u w:color="942092"/>
          <w:rtl w:val="0"/>
          <w:lang w:val="fr-FR"/>
        </w:rPr>
        <w:t>tre Mantak Chia depuis 2014 , cela fait maintenant</w:t>
      </w:r>
    </w:p>
    <w:p>
      <w:pPr>
        <w:pStyle w:val="Format libre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7 ans que je pratique le TAO dans mon quotidien et dans les cours et stages que</w:t>
      </w:r>
    </w:p>
    <w:p>
      <w:pPr>
        <w:pStyle w:val="Format libre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je continue de suivre et ceux que je propose .</w:t>
      </w:r>
    </w:p>
    <w:p>
      <w:pPr>
        <w:pStyle w:val="Format libre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Parallelement , je pratique et enseigne les techniques de "soins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</w:rPr>
        <w:t>neg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tiques"</w:t>
      </w:r>
    </w:p>
    <w:p>
      <w:pPr>
        <w:pStyle w:val="Format libre"/>
      </w:pPr>
      <w:r>
        <w:rPr>
          <w:rtl w:val="0"/>
          <w:lang w:val="fr-FR"/>
        </w:rPr>
        <w:t xml:space="preserve">ainsi que la Sophrologie . Je suis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galement </w:t>
      </w:r>
      <w:r>
        <w:rPr>
          <w:rtl w:val="0"/>
          <w:lang w:val="fr-FR"/>
        </w:rPr>
        <w:t xml:space="preserve">« </w:t>
      </w:r>
      <w:r>
        <w:rPr>
          <w:rtl w:val="0"/>
          <w:lang w:val="en-US"/>
        </w:rPr>
        <w:t xml:space="preserve">Moon Mother </w:t>
      </w:r>
      <w:r>
        <w:rPr>
          <w:rtl w:val="0"/>
          <w:lang w:val="it-IT"/>
        </w:rPr>
        <w:t xml:space="preserve">» </w:t>
      </w:r>
      <w:r>
        <w:rPr>
          <w:rtl w:val="0"/>
        </w:rPr>
        <w:t>( Miranda Gray )</w:t>
      </w:r>
    </w:p>
    <w:p>
      <w:pPr>
        <w:pStyle w:val="Format libre"/>
        <w:rPr>
          <w:color w:val="942092"/>
          <w:u w:color="942092"/>
        </w:rPr>
      </w:pPr>
    </w:p>
    <w:p>
      <w:pPr>
        <w:pStyle w:val="Format libre"/>
        <w:rPr>
          <w:rFonts w:ascii="Helvetica" w:cs="Helvetica" w:hAnsi="Helvetica" w:eastAsia="Helvetica"/>
          <w:b w:val="1"/>
          <w:bCs w:val="1"/>
          <w:color w:val="a73aa4"/>
          <w:u w:color="a73aa4"/>
        </w:rPr>
      </w:pPr>
    </w:p>
    <w:p>
      <w:pPr>
        <w:pStyle w:val="Format libre"/>
        <w:rPr>
          <w:color w:val="5e5e5e"/>
          <w:sz w:val="36"/>
          <w:szCs w:val="36"/>
          <w:u w:color="5e5e5e"/>
        </w:rPr>
      </w:pPr>
      <w:r>
        <w:rPr>
          <w:rFonts w:ascii="Helvetica" w:hAnsi="Helvetica"/>
          <w:b w:val="1"/>
          <w:bCs w:val="1"/>
          <w:color w:val="000000"/>
          <w:sz w:val="20"/>
          <w:szCs w:val="20"/>
          <w:u w:color="000000"/>
          <w:rtl w:val="0"/>
          <w:lang w:val="fr-FR"/>
        </w:rPr>
        <w:t xml:space="preserve">                                    </w:t>
      </w:r>
      <w:r>
        <w:rPr>
          <w:rFonts w:ascii="Helvetica" w:hAnsi="Helvetica"/>
          <w:b w:val="1"/>
          <w:bCs w:val="1"/>
          <w:color w:val="000000"/>
          <w:sz w:val="36"/>
          <w:szCs w:val="36"/>
          <w:u w:color="000000"/>
          <w:rtl w:val="0"/>
          <w:lang w:val="fr-FR"/>
        </w:rPr>
        <w:t xml:space="preserve">   </w:t>
      </w:r>
      <w:r>
        <w:rPr>
          <w:color w:val="942092"/>
          <w:sz w:val="36"/>
          <w:szCs w:val="36"/>
          <w:u w:color="942092"/>
          <w:rtl w:val="0"/>
        </w:rPr>
        <w:t>TAO YIN</w:t>
      </w:r>
      <w:r>
        <w:rPr>
          <w:color w:val="942092"/>
          <w:sz w:val="36"/>
          <w:szCs w:val="36"/>
          <w:u w:color="942092"/>
          <w:rtl w:val="0"/>
          <w:lang w:val="fr-FR"/>
        </w:rPr>
        <w:t xml:space="preserve"> </w:t>
      </w:r>
      <w:r>
        <w:rPr>
          <w:color w:val="5e5e5e"/>
          <w:sz w:val="36"/>
          <w:szCs w:val="36"/>
          <w:u w:color="5e5e5e"/>
          <w:rtl w:val="0"/>
          <w:lang w:val="fr-FR"/>
        </w:rPr>
        <w:t>(Module 1)</w:t>
      </w:r>
      <w:r>
        <w:rPr>
          <w:color w:val="5e5e5e"/>
          <w:sz w:val="36"/>
          <w:szCs w:val="36"/>
          <w:u w:color="5e5e5e"/>
          <w:rtl w:val="0"/>
        </w:rPr>
        <w:t xml:space="preserve"> </w:t>
      </w:r>
    </w:p>
    <w:p>
      <w:pPr>
        <w:pStyle w:val="Format libre"/>
        <w:rPr>
          <w:rFonts w:ascii="Helvetica" w:cs="Helvetica" w:hAnsi="Helvetica" w:eastAsia="Helvetica"/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Pour permettre </w:t>
      </w:r>
      <w:r>
        <w:rPr>
          <w:color w:val="942092"/>
          <w:u w:color="942092"/>
          <w:rtl w:val="0"/>
          <w:lang w:val="fr-FR"/>
        </w:rPr>
        <w:t xml:space="preserve">à </w:t>
      </w:r>
      <w:r>
        <w:rPr>
          <w:color w:val="942092"/>
          <w:u w:color="942092"/>
          <w:rtl w:val="0"/>
          <w:lang w:val="fr-FR"/>
        </w:rPr>
        <w:t>chacune : de mieux se conna</w:t>
      </w:r>
      <w:r>
        <w:rPr>
          <w:color w:val="942092"/>
          <w:u w:color="942092"/>
          <w:rtl w:val="0"/>
          <w:lang w:val="fr-FR"/>
        </w:rPr>
        <w:t>î</w:t>
      </w:r>
      <w:r>
        <w:rPr>
          <w:color w:val="942092"/>
          <w:u w:color="942092"/>
          <w:rtl w:val="0"/>
          <w:lang w:val="es-ES_tradnl"/>
        </w:rPr>
        <w:t>tre ,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am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liorer sa sant</w:t>
      </w:r>
      <w:r>
        <w:rPr>
          <w:color w:val="942092"/>
          <w:u w:color="942092"/>
          <w:rtl w:val="0"/>
          <w:lang w:val="fr-FR"/>
        </w:rPr>
        <w:t xml:space="preserve">é </w:t>
      </w:r>
      <w:r>
        <w:rPr>
          <w:color w:val="942092"/>
          <w:u w:color="942092"/>
          <w:rtl w:val="0"/>
          <w:lang w:val="fr-FR"/>
        </w:rPr>
        <w:t>,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 xml:space="preserve">augmenter son potentiel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nerg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tique, d</w:t>
      </w:r>
      <w:r>
        <w:rPr>
          <w:color w:val="942092"/>
          <w:u w:color="942092"/>
          <w:rtl w:val="0"/>
          <w:lang w:val="fr-FR"/>
        </w:rPr>
        <w:t>’ê</w:t>
      </w:r>
      <w:r>
        <w:rPr>
          <w:color w:val="942092"/>
          <w:u w:color="942092"/>
          <w:rtl w:val="0"/>
          <w:lang w:val="fr-FR"/>
        </w:rPr>
        <w:t>tre une femme joyeuse et paisible,...</w:t>
      </w:r>
    </w:p>
    <w:p>
      <w:pPr>
        <w:pStyle w:val="Corps 2"/>
        <w:rPr>
          <w:color w:val="5e5e5e"/>
          <w:sz w:val="28"/>
          <w:szCs w:val="28"/>
          <w:u w:color="5e5e5e"/>
        </w:rPr>
      </w:pPr>
      <w:r>
        <w:rPr>
          <w:color w:val="5e5e5e"/>
          <w:sz w:val="28"/>
          <w:szCs w:val="28"/>
          <w:u w:color="5e5e5e"/>
          <w:rtl w:val="0"/>
          <w:lang w:val="fr-FR"/>
        </w:rPr>
        <w:t>Objectifs :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ru-RU"/>
        </w:rPr>
        <w:t xml:space="preserve">- </w:t>
      </w:r>
      <w:r>
        <w:rPr>
          <w:color w:val="942092"/>
          <w:u w:color="942092"/>
          <w:rtl w:val="0"/>
          <w:lang w:val="fr-FR"/>
        </w:rPr>
        <w:t xml:space="preserve">Permettre aux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l</w:t>
      </w:r>
      <w:r>
        <w:rPr>
          <w:color w:val="942092"/>
          <w:u w:color="942092"/>
          <w:rtl w:val="0"/>
          <w:lang w:val="fr-FR"/>
        </w:rPr>
        <w:t>è</w:t>
      </w:r>
      <w:r>
        <w:rPr>
          <w:color w:val="942092"/>
          <w:u w:color="942092"/>
          <w:rtl w:val="0"/>
          <w:lang w:val="fr-FR"/>
        </w:rPr>
        <w:t>ves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aborder la f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minit</w:t>
      </w:r>
      <w:r>
        <w:rPr>
          <w:color w:val="942092"/>
          <w:u w:color="942092"/>
          <w:rtl w:val="0"/>
          <w:lang w:val="fr-FR"/>
        </w:rPr>
        <w:t xml:space="preserve">é </w:t>
      </w:r>
      <w:r>
        <w:rPr>
          <w:color w:val="942092"/>
          <w:u w:color="942092"/>
          <w:rtl w:val="0"/>
          <w:lang w:val="fr-FR"/>
        </w:rPr>
        <w:t>avec un regard diff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rent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ru-RU"/>
        </w:rPr>
        <w:t xml:space="preserve">- </w:t>
      </w:r>
      <w:r>
        <w:rPr>
          <w:color w:val="942092"/>
          <w:u w:color="942092"/>
          <w:rtl w:val="0"/>
          <w:lang w:val="fr-FR"/>
        </w:rPr>
        <w:t>Proposer des outils qui permettent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envisager sous un nouvel angle</w:t>
      </w:r>
      <w:r>
        <w:rPr>
          <w:color w:val="942092"/>
          <w:u w:color="942092"/>
          <w:rtl w:val="0"/>
          <w:lang w:val="it-IT"/>
        </w:rPr>
        <w:t>: pubert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, r</w:t>
      </w:r>
      <w:r>
        <w:rPr>
          <w:color w:val="942092"/>
          <w:u w:color="942092"/>
          <w:rtl w:val="0"/>
          <w:lang w:val="fr-FR"/>
        </w:rPr>
        <w:t>è</w:t>
      </w:r>
      <w:r>
        <w:rPr>
          <w:color w:val="942092"/>
          <w:u w:color="942092"/>
          <w:rtl w:val="0"/>
          <w:lang w:val="fr-FR"/>
        </w:rPr>
        <w:t>gles, grossesse , m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en-US"/>
        </w:rPr>
        <w:t>nopause, sexualit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, </w:t>
      </w:r>
      <w:r>
        <w:rPr>
          <w:color w:val="942092"/>
          <w:u w:color="942092"/>
          <w:rtl w:val="0"/>
          <w:lang w:val="fr-FR"/>
        </w:rPr>
        <w:t>«</w:t>
      </w:r>
      <w:r>
        <w:rPr>
          <w:color w:val="942092"/>
          <w:u w:color="942092"/>
          <w:rtl w:val="0"/>
          <w:lang w:val="en-US"/>
        </w:rPr>
        <w:t>incidents</w:t>
      </w:r>
      <w:r>
        <w:rPr>
          <w:color w:val="942092"/>
          <w:u w:color="942092"/>
          <w:rtl w:val="0"/>
          <w:lang w:val="it-IT"/>
        </w:rPr>
        <w:t>»</w:t>
      </w:r>
      <w:r>
        <w:rPr>
          <w:color w:val="942092"/>
          <w:u w:color="942092"/>
          <w:rtl w:val="0"/>
          <w:lang w:val="fr-FR"/>
        </w:rPr>
        <w:t xml:space="preserve">, maladies, </w:t>
      </w:r>
      <w:r>
        <w:rPr>
          <w:color w:val="942092"/>
          <w:u w:color="942092"/>
          <w:rtl w:val="0"/>
          <w:lang w:val="fr-FR"/>
        </w:rPr>
        <w:t xml:space="preserve">… </w:t>
      </w:r>
      <w:r>
        <w:rPr>
          <w:color w:val="942092"/>
          <w:u w:color="942092"/>
          <w:rtl w:val="0"/>
          <w:lang w:val="fr-FR"/>
        </w:rPr>
        <w:t>Savoir utiliser l</w:t>
      </w:r>
      <w:r>
        <w:rPr>
          <w:color w:val="942092"/>
          <w:u w:color="942092"/>
          <w:rtl w:val="0"/>
          <w:lang w:val="fr-FR"/>
        </w:rPr>
        <w:t>’é</w:t>
      </w:r>
      <w:r>
        <w:rPr>
          <w:color w:val="942092"/>
          <w:u w:color="942092"/>
          <w:rtl w:val="0"/>
          <w:lang w:val="fr-FR"/>
        </w:rPr>
        <w:t>nergie sexuelle pour la sant</w:t>
      </w:r>
      <w:r>
        <w:rPr>
          <w:color w:val="942092"/>
          <w:u w:color="942092"/>
          <w:rtl w:val="0"/>
          <w:lang w:val="fr-FR"/>
        </w:rPr>
        <w:t xml:space="preserve">é </w:t>
      </w:r>
      <w:r>
        <w:rPr>
          <w:color w:val="942092"/>
          <w:u w:color="942092"/>
          <w:rtl w:val="0"/>
          <w:lang w:val="fr-FR"/>
        </w:rPr>
        <w:t>et la spiritualit</w:t>
      </w:r>
      <w:r>
        <w:rPr>
          <w:color w:val="942092"/>
          <w:u w:color="942092"/>
          <w:rtl w:val="0"/>
          <w:lang w:val="fr-FR"/>
        </w:rPr>
        <w:t>é</w:t>
      </w:r>
    </w:p>
    <w:p>
      <w:pPr>
        <w:pStyle w:val="Corps 2"/>
        <w:rPr>
          <w:color w:val="5e5e5e"/>
          <w:sz w:val="28"/>
          <w:szCs w:val="28"/>
          <w:u w:color="5e5e5e"/>
        </w:rPr>
      </w:pPr>
      <w:r>
        <w:rPr>
          <w:color w:val="5e5e5e"/>
          <w:sz w:val="28"/>
          <w:szCs w:val="28"/>
          <w:u w:color="5e5e5e"/>
          <w:rtl w:val="0"/>
          <w:lang w:val="fr-FR"/>
        </w:rPr>
        <w:t>Programme :</w:t>
      </w:r>
    </w:p>
    <w:p>
      <w:pPr>
        <w:pStyle w:val="Corps 2"/>
        <w:rPr>
          <w:color w:val="5e5e5e"/>
          <w:sz w:val="26"/>
          <w:szCs w:val="26"/>
          <w:u w:color="5e5e5e"/>
        </w:rPr>
      </w:pPr>
      <w:r>
        <w:rPr>
          <w:color w:val="5e5e5e"/>
          <w:sz w:val="26"/>
          <w:szCs w:val="26"/>
          <w:u w:color="5e5e5e"/>
          <w:rtl w:val="0"/>
          <w:lang w:val="fr-FR"/>
        </w:rPr>
        <w:t>Vision Tao</w:t>
      </w:r>
      <w:r>
        <w:rPr>
          <w:color w:val="5e5e5e"/>
          <w:sz w:val="26"/>
          <w:szCs w:val="26"/>
          <w:u w:color="5e5e5e"/>
          <w:rtl w:val="0"/>
          <w:lang w:val="fr-FR"/>
        </w:rPr>
        <w:t>ï</w:t>
      </w:r>
      <w:r>
        <w:rPr>
          <w:color w:val="5e5e5e"/>
          <w:sz w:val="26"/>
          <w:szCs w:val="26"/>
          <w:u w:color="5e5e5e"/>
          <w:rtl w:val="0"/>
          <w:lang w:val="fr-FR"/>
        </w:rPr>
        <w:t>ste du corps de la femme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-  Anatomie et Physiologie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ru-RU"/>
        </w:rPr>
        <w:t xml:space="preserve">- </w:t>
      </w:r>
      <w:r>
        <w:rPr>
          <w:color w:val="942092"/>
          <w:u w:color="942092"/>
          <w:rtl w:val="0"/>
          <w:lang w:val="fr-FR"/>
        </w:rPr>
        <w:t xml:space="preserve"> Appr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hension des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nergies du cycle f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minin (M</w:t>
      </w:r>
      <w:r>
        <w:rPr>
          <w:color w:val="942092"/>
          <w:u w:color="942092"/>
          <w:rtl w:val="0"/>
          <w:lang w:val="fr-FR"/>
        </w:rPr>
        <w:t>ê</w:t>
      </w:r>
      <w:r>
        <w:rPr>
          <w:color w:val="942092"/>
          <w:u w:color="942092"/>
          <w:rtl w:val="0"/>
          <w:lang w:val="fr-FR"/>
        </w:rPr>
        <w:t>me apr</w:t>
      </w:r>
      <w:r>
        <w:rPr>
          <w:color w:val="942092"/>
          <w:u w:color="942092"/>
          <w:rtl w:val="0"/>
          <w:lang w:val="fr-FR"/>
        </w:rPr>
        <w:t>è</w:t>
      </w:r>
      <w:r>
        <w:rPr>
          <w:color w:val="942092"/>
          <w:u w:color="942092"/>
          <w:rtl w:val="0"/>
          <w:lang w:val="fr-FR"/>
        </w:rPr>
        <w:t>s la m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nopause)</w:t>
      </w:r>
    </w:p>
    <w:p>
      <w:pPr>
        <w:pStyle w:val="Corps 2"/>
        <w:numPr>
          <w:ilvl w:val="0"/>
          <w:numId w:val="2"/>
        </w:numPr>
        <w:rPr>
          <w:lang w:val="fr-FR"/>
        </w:rPr>
      </w:pPr>
      <w:r>
        <w:rPr>
          <w:rtl w:val="0"/>
          <w:lang w:val="fr-FR"/>
        </w:rPr>
        <w:t>Renforcement du 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et  de l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nergie sexuelle, via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activation de nos 5 fleurs et l</w:t>
      </w:r>
      <w:r>
        <w:rPr>
          <w:rtl w:val="0"/>
          <w:lang w:val="fr-FR"/>
        </w:rPr>
        <w:t xml:space="preserve">’ </w:t>
      </w:r>
      <w:r>
        <w:rPr>
          <w:rtl w:val="0"/>
          <w:lang w:val="fr-FR"/>
        </w:rPr>
        <w:t>auto-</w:t>
      </w:r>
      <w:r>
        <w:rPr>
          <w:rtl w:val="0"/>
          <w:lang w:val="fr-FR"/>
        </w:rPr>
        <w:t xml:space="preserve">massage </w:t>
      </w:r>
    </w:p>
    <w:p>
      <w:pPr>
        <w:pStyle w:val="Corps 2"/>
        <w:numPr>
          <w:ilvl w:val="0"/>
          <w:numId w:val="3"/>
        </w:numPr>
        <w:bidi w:val="0"/>
        <w:ind w:right="0"/>
        <w:jc w:val="left"/>
        <w:rPr>
          <w:color w:val="5e5e5e"/>
          <w:sz w:val="26"/>
          <w:szCs w:val="26"/>
          <w:u w:color="5e5e5e"/>
          <w:rtl w:val="0"/>
          <w:lang w:val="fr-FR"/>
        </w:rPr>
      </w:pPr>
      <w:r>
        <w:rPr>
          <w:color w:val="5e5e5e"/>
          <w:sz w:val="26"/>
          <w:szCs w:val="26"/>
          <w:u w:color="5e5e5e"/>
          <w:rtl w:val="0"/>
          <w:lang w:val="fr-FR"/>
        </w:rPr>
        <w:t>Exercices Tao</w:t>
      </w:r>
      <w:r>
        <w:rPr>
          <w:color w:val="5e5e5e"/>
          <w:sz w:val="26"/>
          <w:szCs w:val="26"/>
          <w:u w:color="5e5e5e"/>
          <w:rtl w:val="0"/>
          <w:lang w:val="fr-FR"/>
        </w:rPr>
        <w:t>ï</w:t>
      </w:r>
      <w:r>
        <w:rPr>
          <w:color w:val="5e5e5e"/>
          <w:sz w:val="26"/>
          <w:szCs w:val="26"/>
          <w:u w:color="5e5e5e"/>
          <w:rtl w:val="0"/>
          <w:lang w:val="fr-FR"/>
        </w:rPr>
        <w:t xml:space="preserve">stes </w:t>
      </w:r>
    </w:p>
    <w:p>
      <w:pPr>
        <w:pStyle w:val="Corps 2"/>
        <w:numPr>
          <w:ilvl w:val="0"/>
          <w:numId w:val="2"/>
        </w:numPr>
        <w:rPr>
          <w:lang w:val="fr-FR"/>
        </w:rPr>
      </w:pPr>
      <w:r>
        <w:rPr>
          <w:rtl w:val="0"/>
          <w:lang w:val="fr-FR"/>
        </w:rPr>
        <w:t>permettant de maintenir,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liorer le niveau et la qualit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de l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 xml:space="preserve">nergie dans le corps ainsi que dans les organes sexuels </w:t>
      </w:r>
    </w:p>
    <w:p>
      <w:pPr>
        <w:pStyle w:val="Corps 2"/>
        <w:numPr>
          <w:ilvl w:val="0"/>
          <w:numId w:val="2"/>
        </w:numPr>
        <w:rPr>
          <w:color w:val="942092"/>
          <w:u w:color="942092"/>
          <w:lang w:val="fr-FR"/>
        </w:rPr>
      </w:pPr>
      <w:r>
        <w:rPr>
          <w:color w:val="942092"/>
          <w:u w:color="942092"/>
          <w:rtl w:val="0"/>
          <w:lang w:val="fr-FR"/>
        </w:rPr>
        <w:t>Sourire int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rieur qui permet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apaiser et d</w:t>
      </w:r>
      <w:r>
        <w:rPr>
          <w:color w:val="942092"/>
          <w:u w:color="942092"/>
          <w:rtl w:val="0"/>
          <w:lang w:val="fr-FR"/>
        </w:rPr>
        <w:t>’é</w:t>
      </w:r>
      <w:r>
        <w:rPr>
          <w:color w:val="942092"/>
          <w:u w:color="942092"/>
          <w:rtl w:val="0"/>
          <w:lang w:val="fr-FR"/>
        </w:rPr>
        <w:t>quilibrer le v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cu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motionnel et tonifie les organes.</w:t>
      </w:r>
    </w:p>
    <w:p>
      <w:pPr>
        <w:pStyle w:val="Corps 2"/>
        <w:numPr>
          <w:ilvl w:val="0"/>
          <w:numId w:val="2"/>
        </w:numPr>
        <w:rPr>
          <w:color w:val="942092"/>
          <w:u w:color="942092"/>
          <w:lang w:val="fr-FR"/>
        </w:rPr>
      </w:pPr>
      <w:r>
        <w:rPr>
          <w:color w:val="942092"/>
          <w:u w:color="942092"/>
          <w:rtl w:val="0"/>
          <w:lang w:val="fr-FR"/>
        </w:rPr>
        <w:t>6 sons de la gu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rison qui apaisent les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motions et transforment les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nergies n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gatives en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nergies positives. Pour retrouver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 xml:space="preserve">quilibre physique et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nerg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tique.</w:t>
      </w:r>
    </w:p>
    <w:p>
      <w:pPr>
        <w:pStyle w:val="Corps 2"/>
        <w:numPr>
          <w:ilvl w:val="0"/>
          <w:numId w:val="2"/>
        </w:numPr>
        <w:rPr>
          <w:color w:val="942092"/>
          <w:u w:color="942092"/>
          <w:lang w:val="fr-FR"/>
        </w:rPr>
      </w:pPr>
      <w:r>
        <w:rPr>
          <w:color w:val="942092"/>
          <w:u w:color="942092"/>
          <w:rtl w:val="0"/>
          <w:lang w:val="fr-FR"/>
        </w:rPr>
        <w:t>C</w:t>
      </w:r>
      <w:r>
        <w:rPr>
          <w:color w:val="942092"/>
          <w:u w:color="942092"/>
          <w:rtl w:val="0"/>
          <w:lang w:val="de-DE"/>
        </w:rPr>
        <w:t xml:space="preserve">hi kung, </w:t>
      </w:r>
    </w:p>
    <w:p>
      <w:pPr>
        <w:pStyle w:val="Corps 2"/>
        <w:numPr>
          <w:ilvl w:val="0"/>
          <w:numId w:val="2"/>
        </w:numPr>
        <w:rPr>
          <w:color w:val="942092"/>
          <w:u w:color="942092"/>
          <w:lang w:val="fr-FR"/>
        </w:rPr>
      </w:pPr>
      <w:r>
        <w:rPr>
          <w:color w:val="942092"/>
          <w:u w:color="942092"/>
          <w:rtl w:val="0"/>
          <w:lang w:val="fr-FR"/>
        </w:rPr>
        <w:t xml:space="preserve"> Le Cycle C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leste qui harmonise les canaux de l</w:t>
      </w:r>
      <w:r>
        <w:rPr>
          <w:color w:val="942092"/>
          <w:u w:color="942092"/>
          <w:rtl w:val="0"/>
          <w:lang w:val="fr-FR"/>
        </w:rPr>
        <w:t>’é</w:t>
      </w:r>
      <w:r>
        <w:rPr>
          <w:color w:val="942092"/>
          <w:u w:color="942092"/>
          <w:rtl w:val="0"/>
          <w:lang w:val="fr-FR"/>
        </w:rPr>
        <w:t>nergie Vitale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 - </w:t>
      </w:r>
      <w:r>
        <w:rPr>
          <w:color w:val="5e5e5e"/>
          <w:u w:color="5e5e5e"/>
          <w:rtl w:val="0"/>
          <w:lang w:val="fr-FR"/>
        </w:rPr>
        <w:t xml:space="preserve">Technique et utilisation du </w:t>
      </w:r>
      <w:r>
        <w:rPr>
          <w:color w:val="5e5e5e"/>
          <w:u w:color="5e5e5e"/>
          <w:rtl w:val="0"/>
          <w:lang w:val="fr-FR"/>
        </w:rPr>
        <w:t>« </w:t>
      </w:r>
      <w:r>
        <w:rPr>
          <w:color w:val="5e5e5e"/>
          <w:u w:color="5e5e5e"/>
          <w:rtl w:val="0"/>
          <w:lang w:val="fr-FR"/>
        </w:rPr>
        <w:t>Gua Sha</w:t>
      </w:r>
      <w:r>
        <w:rPr>
          <w:color w:val="5e5e5e"/>
          <w:u w:color="5e5e5e"/>
          <w:rtl w:val="0"/>
          <w:lang w:val="fr-FR"/>
        </w:rPr>
        <w:t> »</w:t>
      </w:r>
      <w:r>
        <w:rPr>
          <w:color w:val="942092"/>
          <w:u w:color="942092"/>
          <w:rtl w:val="0"/>
          <w:lang w:val="fr-FR"/>
        </w:rPr>
        <w:t xml:space="preserve"> issu de la m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decine traditionnelle    Chinoise . Il est utilis</w:t>
      </w:r>
      <w:r>
        <w:rPr>
          <w:color w:val="942092"/>
          <w:u w:color="942092"/>
          <w:rtl w:val="0"/>
          <w:lang w:val="fr-FR"/>
        </w:rPr>
        <w:t xml:space="preserve">é </w:t>
      </w:r>
      <w:r>
        <w:rPr>
          <w:color w:val="942092"/>
          <w:u w:color="942092"/>
          <w:rtl w:val="0"/>
          <w:lang w:val="fr-FR"/>
        </w:rPr>
        <w:t xml:space="preserve">, entre autre, pour </w:t>
      </w:r>
      <w:r>
        <w:rPr>
          <w:color w:val="942092"/>
          <w:u w:color="942092"/>
          <w:rtl w:val="0"/>
          <w:lang w:val="fr-FR"/>
        </w:rPr>
        <w:t>« </w:t>
      </w:r>
      <w:r>
        <w:rPr>
          <w:color w:val="942092"/>
          <w:u w:color="942092"/>
          <w:rtl w:val="0"/>
          <w:lang w:val="fr-FR"/>
        </w:rPr>
        <w:t>gratter</w:t>
      </w:r>
      <w:r>
        <w:rPr>
          <w:color w:val="942092"/>
          <w:u w:color="942092"/>
          <w:rtl w:val="0"/>
          <w:lang w:val="fr-FR"/>
        </w:rPr>
        <w:t xml:space="preserve"> » </w:t>
      </w:r>
      <w:r>
        <w:rPr>
          <w:color w:val="942092"/>
          <w:u w:color="942092"/>
          <w:rtl w:val="0"/>
          <w:lang w:val="fr-FR"/>
        </w:rPr>
        <w:t xml:space="preserve">et </w:t>
      </w:r>
      <w:r>
        <w:rPr>
          <w:color w:val="942092"/>
          <w:u w:color="942092"/>
          <w:rtl w:val="0"/>
          <w:lang w:val="fr-FR"/>
        </w:rPr>
        <w:t>« </w:t>
      </w:r>
      <w:r>
        <w:rPr>
          <w:color w:val="942092"/>
          <w:u w:color="942092"/>
          <w:rtl w:val="0"/>
          <w:lang w:val="fr-FR"/>
        </w:rPr>
        <w:t>presser</w:t>
      </w:r>
      <w:r>
        <w:rPr>
          <w:color w:val="942092"/>
          <w:u w:color="942092"/>
          <w:rtl w:val="0"/>
          <w:lang w:val="fr-FR"/>
        </w:rPr>
        <w:t xml:space="preserve"> » </w:t>
      </w:r>
      <w:r>
        <w:rPr>
          <w:color w:val="942092"/>
          <w:u w:color="942092"/>
          <w:rtl w:val="0"/>
          <w:lang w:val="fr-FR"/>
        </w:rPr>
        <w:t>la peau pour stimuler la micro-circulation des vaisseaux sanguins , am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liorer la circulation sanguine et d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bloquer l</w:t>
      </w:r>
      <w:r>
        <w:rPr>
          <w:color w:val="942092"/>
          <w:u w:color="942092"/>
          <w:rtl w:val="0"/>
          <w:lang w:val="fr-FR"/>
        </w:rPr>
        <w:t>’é</w:t>
      </w:r>
      <w:r>
        <w:rPr>
          <w:color w:val="942092"/>
          <w:u w:color="942092"/>
          <w:rtl w:val="0"/>
          <w:lang w:val="fr-FR"/>
        </w:rPr>
        <w:t>nergie des m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ridiens .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 - Vers un corps harmonis</w:t>
      </w:r>
      <w:r>
        <w:rPr>
          <w:color w:val="942092"/>
          <w:u w:color="942092"/>
          <w:rtl w:val="0"/>
          <w:lang w:val="fr-FR"/>
        </w:rPr>
        <w:t xml:space="preserve">é </w:t>
      </w:r>
      <w:r>
        <w:rPr>
          <w:color w:val="942092"/>
          <w:u w:color="942092"/>
          <w:rtl w:val="0"/>
          <w:lang w:val="fr-FR"/>
        </w:rPr>
        <w:t>avec l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esprit</w:t>
      </w:r>
    </w:p>
    <w:p>
      <w:pPr>
        <w:pStyle w:val="Corps 2"/>
        <w:rPr>
          <w:color w:val="942092"/>
          <w:u w:color="942092"/>
        </w:rPr>
      </w:pPr>
    </w:p>
    <w:p>
      <w:pPr>
        <w:pStyle w:val="Corps 2"/>
        <w:rPr>
          <w:color w:val="942092"/>
          <w:u w:color="942092"/>
        </w:rPr>
      </w:pPr>
    </w:p>
    <w:p>
      <w:pPr>
        <w:pStyle w:val="Corps 2"/>
        <w:rPr>
          <w:color w:val="942092"/>
          <w:u w:color="942092"/>
        </w:rPr>
      </w:pPr>
    </w:p>
    <w:p>
      <w:pPr>
        <w:pStyle w:val="Corps 2"/>
        <w:rPr>
          <w:color w:val="942092"/>
          <w:u w:color="942092"/>
        </w:rPr>
      </w:pP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Vous aurez besoin de v</w:t>
      </w:r>
      <w:r>
        <w:rPr>
          <w:color w:val="942092"/>
          <w:u w:color="942092"/>
          <w:rtl w:val="0"/>
          <w:lang w:val="fr-FR"/>
        </w:rPr>
        <w:t>ê</w:t>
      </w:r>
      <w:r>
        <w:rPr>
          <w:color w:val="942092"/>
          <w:u w:color="942092"/>
          <w:rtl w:val="0"/>
          <w:lang w:val="fr-FR"/>
        </w:rPr>
        <w:t>tements souples , 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un par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o ,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 xml:space="preserve">une petite couverture , de quoi 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crire ,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une bouteille d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eau .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Le nombre de participantes est de 5 mini et 15 maxi </w:t>
      </w:r>
    </w:p>
    <w:p>
      <w:pPr>
        <w:pStyle w:val="Corps 2"/>
        <w:rPr>
          <w:color w:val="942092"/>
          <w:u w:color="942092"/>
        </w:rPr>
      </w:pPr>
    </w:p>
    <w:p>
      <w:pPr>
        <w:pStyle w:val="Corps 2"/>
        <w:rPr>
          <w:color w:val="942092"/>
          <w:u w:color="942092"/>
        </w:rPr>
      </w:pPr>
      <w:r>
        <w:rPr>
          <w:color w:val="424242"/>
          <w:u w:color="424242"/>
          <w:rtl w:val="0"/>
          <w:lang w:val="fr-FR"/>
        </w:rPr>
        <w:t>Dates :</w:t>
      </w:r>
      <w:r>
        <w:rPr>
          <w:color w:val="942092"/>
          <w:u w:color="942092"/>
          <w:rtl w:val="0"/>
          <w:lang w:val="fr-FR"/>
        </w:rPr>
        <w:t xml:space="preserve"> </w:t>
      </w:r>
      <w:r>
        <w:rPr>
          <w:color w:val="942092"/>
          <w:u w:color="942092"/>
          <w:rtl w:val="0"/>
          <w:lang w:val="fr-FR"/>
        </w:rPr>
        <w:t>2</w:t>
      </w:r>
      <w:r>
        <w:rPr>
          <w:color w:val="942092"/>
          <w:u w:color="942092"/>
          <w:rtl w:val="0"/>
          <w:lang w:val="fr-FR"/>
        </w:rPr>
        <w:t xml:space="preserve"> et </w:t>
      </w:r>
      <w:r>
        <w:rPr>
          <w:color w:val="942092"/>
          <w:u w:color="942092"/>
          <w:rtl w:val="0"/>
          <w:lang w:val="fr-FR"/>
        </w:rPr>
        <w:t>3</w:t>
      </w:r>
      <w:r>
        <w:rPr>
          <w:color w:val="942092"/>
          <w:u w:color="942092"/>
          <w:rtl w:val="0"/>
          <w:lang w:val="fr-FR"/>
        </w:rPr>
        <w:t xml:space="preserve"> d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cembre 2017</w:t>
      </w:r>
    </w:p>
    <w:p>
      <w:pPr>
        <w:pStyle w:val="Corps 2"/>
        <w:rPr>
          <w:color w:val="942092"/>
          <w:u w:color="942092"/>
        </w:rPr>
      </w:pPr>
      <w:r>
        <w:rPr>
          <w:color w:val="424242"/>
          <w:u w:color="424242"/>
          <w:rtl w:val="0"/>
          <w:lang w:val="fr-FR"/>
        </w:rPr>
        <w:t xml:space="preserve">Horaires : </w:t>
      </w:r>
      <w:r>
        <w:rPr>
          <w:color w:val="942092"/>
          <w:u w:color="942092"/>
          <w:rtl w:val="0"/>
          <w:lang w:val="fr-FR"/>
        </w:rPr>
        <w:t xml:space="preserve"> </w:t>
      </w:r>
      <w:r>
        <w:rPr>
          <w:color w:val="942092"/>
          <w:u w:color="942092"/>
          <w:rtl w:val="0"/>
          <w:lang w:val="fr-FR"/>
        </w:rPr>
        <w:t>10</w:t>
      </w:r>
      <w:r>
        <w:rPr>
          <w:color w:val="942092"/>
          <w:u w:color="942092"/>
          <w:rtl w:val="0"/>
          <w:lang w:val="fr-FR"/>
        </w:rPr>
        <w:t xml:space="preserve">H-12H  ; 13H30-17H  </w:t>
      </w:r>
    </w:p>
    <w:p>
      <w:pPr>
        <w:pStyle w:val="Corps 2"/>
        <w:rPr>
          <w:color w:val="942092"/>
          <w:u w:color="424242"/>
          <w:lang w:val="fr-FR"/>
        </w:rPr>
      </w:pPr>
      <w:r>
        <w:rPr>
          <w:color w:val="424242"/>
          <w:u w:color="424242"/>
          <w:rtl w:val="0"/>
          <w:lang w:val="fr-FR"/>
        </w:rPr>
        <w:t xml:space="preserve">Lieu :     </w:t>
      </w:r>
      <w:r>
        <w:rPr>
          <w:color w:val="942092"/>
          <w:u w:color="424242"/>
          <w:rtl w:val="0"/>
          <w:lang w:val="fr-FR"/>
        </w:rPr>
        <w:t xml:space="preserve"> ANANDA YOGA STUDIO</w:t>
      </w:r>
    </w:p>
    <w:p>
      <w:pPr>
        <w:pStyle w:val="Par défaut"/>
        <w:bidi w:val="0"/>
        <w:ind w:left="0" w:right="0" w:firstLine="0"/>
        <w:jc w:val="left"/>
        <w:rPr>
          <w:rFonts w:ascii="Baskerville SemiBold" w:cs="Baskerville SemiBold" w:hAnsi="Baskerville SemiBold" w:eastAsia="Baskerville SemiBold"/>
          <w:color w:val="942092"/>
          <w:sz w:val="24"/>
          <w:szCs w:val="24"/>
          <w:u w:color="424242"/>
          <w:rtl w:val="0"/>
          <w:lang w:val="fr-FR"/>
        </w:rPr>
      </w:pPr>
      <w:r>
        <w:rPr>
          <w:color w:val="424242"/>
          <w:sz w:val="24"/>
          <w:szCs w:val="24"/>
          <w:u w:color="424242"/>
          <w:rtl w:val="0"/>
          <w:lang w:val="fr-FR"/>
        </w:rPr>
        <w:t xml:space="preserve">                </w:t>
      </w:r>
      <w:r>
        <w:rPr>
          <w:rFonts w:ascii="Baskerville SemiBold" w:hAnsi="Baskerville SemiBold"/>
          <w:color w:val="942092"/>
          <w:sz w:val="24"/>
          <w:szCs w:val="24"/>
          <w:u w:color="424242"/>
          <w:rtl w:val="0"/>
          <w:lang w:val="fr-FR"/>
        </w:rPr>
        <w:t xml:space="preserve"> </w:t>
      </w:r>
      <w:r>
        <w:rPr>
          <w:rFonts w:ascii="Baskerville SemiBold" w:hAnsi="Baskerville SemiBold"/>
          <w:color w:val="942092"/>
          <w:sz w:val="24"/>
          <w:szCs w:val="24"/>
          <w:u w:color="424242"/>
          <w:rtl w:val="0"/>
          <w:lang w:val="fr-FR"/>
        </w:rPr>
        <w:t>283 Mont</w:t>
      </w:r>
      <w:r>
        <w:rPr>
          <w:rFonts w:ascii="Baskerville SemiBold" w:hAnsi="Baskerville SemiBold" w:hint="default"/>
          <w:color w:val="942092"/>
          <w:sz w:val="24"/>
          <w:szCs w:val="24"/>
          <w:u w:color="424242"/>
          <w:rtl w:val="0"/>
          <w:lang w:val="fr-FR"/>
        </w:rPr>
        <w:t>é</w:t>
      </w:r>
      <w:r>
        <w:rPr>
          <w:rFonts w:ascii="Baskerville SemiBold" w:hAnsi="Baskerville SemiBold"/>
          <w:color w:val="942092"/>
          <w:sz w:val="24"/>
          <w:szCs w:val="24"/>
          <w:u w:color="424242"/>
          <w:rtl w:val="0"/>
          <w:lang w:val="fr-FR"/>
        </w:rPr>
        <w:t>e Charles Bozon</w:t>
      </w:r>
    </w:p>
    <w:p>
      <w:pPr>
        <w:pStyle w:val="Par défaut"/>
        <w:bidi w:val="0"/>
        <w:ind w:left="0" w:right="0" w:firstLine="0"/>
        <w:jc w:val="left"/>
        <w:rPr>
          <w:rFonts w:ascii="Baskerville SemiBold" w:cs="Baskerville SemiBold" w:hAnsi="Baskerville SemiBold" w:eastAsia="Baskerville SemiBold"/>
          <w:color w:val="942092"/>
          <w:sz w:val="24"/>
          <w:szCs w:val="24"/>
          <w:u w:color="424242"/>
          <w:rtl w:val="0"/>
          <w:lang w:val="fr-FR"/>
        </w:rPr>
      </w:pPr>
    </w:p>
    <w:p>
      <w:pPr>
        <w:pStyle w:val="Par défaut"/>
        <w:bidi w:val="0"/>
        <w:ind w:left="0" w:right="0" w:firstLine="0"/>
        <w:jc w:val="left"/>
        <w:rPr>
          <w:rFonts w:ascii="Baskerville SemiBold" w:cs="Baskerville SemiBold" w:hAnsi="Baskerville SemiBold" w:eastAsia="Baskerville SemiBold"/>
          <w:color w:val="942092"/>
          <w:sz w:val="24"/>
          <w:szCs w:val="24"/>
          <w:rtl w:val="0"/>
        </w:rPr>
      </w:pPr>
      <w:r>
        <w:rPr>
          <w:rFonts w:ascii="Baskerville SemiBold" w:hAnsi="Baskerville SemiBold"/>
          <w:color w:val="942092"/>
          <w:sz w:val="24"/>
          <w:szCs w:val="24"/>
          <w:u w:color="424242"/>
          <w:rtl w:val="0"/>
          <w:lang w:val="fr-FR"/>
        </w:rPr>
        <w:t xml:space="preserve">               </w:t>
      </w:r>
      <w:r>
        <w:rPr>
          <w:rFonts w:ascii="Baskerville SemiBold" w:hAnsi="Baskerville SemiBold"/>
          <w:color w:val="942092"/>
          <w:sz w:val="24"/>
          <w:szCs w:val="24"/>
          <w:u w:color="424242"/>
          <w:rtl w:val="0"/>
          <w:lang w:val="fr-FR"/>
        </w:rPr>
        <w:t xml:space="preserve">74400 CHAMONIX Mont-Blanc  </w:t>
      </w:r>
    </w:p>
    <w:p>
      <w:pPr>
        <w:pStyle w:val="Format libre"/>
        <w:rPr>
          <w:rFonts w:ascii="Comic Sans MS" w:cs="Comic Sans MS" w:hAnsi="Comic Sans MS" w:eastAsia="Comic Sans MS"/>
          <w:b w:val="1"/>
          <w:bCs w:val="1"/>
          <w:color w:val="424242"/>
          <w:u w:color="424242"/>
        </w:rPr>
      </w:pPr>
      <w:r>
        <w:rPr>
          <w:rFonts w:ascii="Comic Sans MS" w:hAnsi="Comic Sans MS"/>
          <w:b w:val="1"/>
          <w:bCs w:val="1"/>
          <w:color w:val="942092"/>
          <w:u w:color="942092"/>
          <w:rtl w:val="0"/>
          <w:lang w:val="fr-FR"/>
        </w:rPr>
        <w:t xml:space="preserve">                        </w:t>
      </w:r>
      <w:r>
        <w:rPr>
          <w:rFonts w:ascii="Comic Sans MS" w:hAnsi="Comic Sans MS"/>
          <w:b w:val="1"/>
          <w:bCs w:val="1"/>
          <w:color w:val="424242"/>
          <w:u w:color="424242"/>
          <w:rtl w:val="0"/>
          <w:lang w:val="fr-FR"/>
        </w:rPr>
        <w:t xml:space="preserve">          </w:t>
      </w:r>
    </w:p>
    <w:p>
      <w:pPr>
        <w:pStyle w:val="Format libre"/>
      </w:pPr>
      <w:r>
        <w:rPr>
          <w:color w:val="424242"/>
          <w:u w:color="424242"/>
          <w:rtl w:val="0"/>
          <w:lang w:val="fr-FR"/>
        </w:rPr>
        <w:t>Tarifs :</w:t>
      </w:r>
      <w:r>
        <w:rPr>
          <w:rtl w:val="0"/>
          <w:lang w:val="fr-FR"/>
        </w:rPr>
        <w:t xml:space="preserve"> 180</w:t>
      </w:r>
      <w:r>
        <w:rPr>
          <w:rtl w:val="0"/>
          <w:lang w:val="fr-FR"/>
        </w:rPr>
        <w:t xml:space="preserve">€  </w:t>
      </w:r>
      <w:r>
        <w:rPr>
          <w:rtl w:val="0"/>
          <w:lang w:val="fr-FR"/>
        </w:rPr>
        <w:t>pour 1</w:t>
      </w:r>
      <w:r>
        <w:rPr>
          <w:rtl w:val="0"/>
          <w:lang w:val="fr-FR"/>
        </w:rPr>
        <w:t>1</w:t>
      </w:r>
      <w:r>
        <w:rPr>
          <w:rtl w:val="0"/>
          <w:lang w:val="fr-FR"/>
        </w:rPr>
        <w:t>H de cours + 1  Gwa-Sha en Pierre de Jade .(Les repas ne sont pas inclus)</w:t>
      </w:r>
    </w:p>
    <w:p>
      <w:pPr>
        <w:pStyle w:val="Format libre"/>
        <w:rPr>
          <w:rFonts w:ascii="Helvetica" w:cs="Helvetica" w:hAnsi="Helvetica" w:eastAsia="Helvetica"/>
          <w:b w:val="1"/>
          <w:bCs w:val="1"/>
        </w:rPr>
      </w:pP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Possibilit</w:t>
      </w:r>
      <w:r>
        <w:rPr>
          <w:color w:val="942092"/>
          <w:u w:color="942092"/>
          <w:rtl w:val="0"/>
          <w:lang w:val="fr-FR"/>
        </w:rPr>
        <w:t xml:space="preserve">é </w:t>
      </w:r>
      <w:r>
        <w:rPr>
          <w:color w:val="942092"/>
          <w:u w:color="942092"/>
          <w:rtl w:val="0"/>
          <w:lang w:val="fr-FR"/>
        </w:rPr>
        <w:t xml:space="preserve">de payer en 2 , 3 ou </w:t>
      </w:r>
      <w:r>
        <w:rPr>
          <w:color w:val="942092"/>
          <w:u w:color="942092"/>
          <w:rtl w:val="0"/>
          <w:lang w:val="fr-FR"/>
        </w:rPr>
        <w:t>4</w:t>
      </w:r>
      <w:r>
        <w:rPr>
          <w:color w:val="942092"/>
          <w:u w:color="942092"/>
          <w:rtl w:val="0"/>
          <w:lang w:val="fr-FR"/>
        </w:rPr>
        <w:t xml:space="preserve"> fois . Si l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 xml:space="preserve">argent devient un </w:t>
      </w:r>
      <w:r>
        <w:rPr>
          <w:color w:val="942092"/>
          <w:u w:color="942092"/>
          <w:rtl w:val="0"/>
          <w:lang w:val="fr-FR"/>
        </w:rPr>
        <w:t>« </w:t>
      </w:r>
      <w:r>
        <w:rPr>
          <w:color w:val="942092"/>
          <w:u w:color="942092"/>
          <w:rtl w:val="0"/>
          <w:lang w:val="fr-FR"/>
        </w:rPr>
        <w:t>frein</w:t>
      </w:r>
      <w:r>
        <w:rPr>
          <w:color w:val="942092"/>
          <w:u w:color="942092"/>
          <w:rtl w:val="0"/>
          <w:lang w:val="fr-FR"/>
        </w:rPr>
        <w:t xml:space="preserve"> » à </w:t>
      </w:r>
      <w:r>
        <w:rPr>
          <w:color w:val="942092"/>
          <w:u w:color="942092"/>
          <w:rtl w:val="0"/>
          <w:lang w:val="fr-FR"/>
        </w:rPr>
        <w:t>votre volont</w:t>
      </w:r>
      <w:r>
        <w:rPr>
          <w:color w:val="942092"/>
          <w:u w:color="942092"/>
          <w:rtl w:val="0"/>
          <w:lang w:val="fr-FR"/>
        </w:rPr>
        <w:t xml:space="preserve">é </w:t>
      </w:r>
      <w:r>
        <w:rPr>
          <w:color w:val="942092"/>
          <w:u w:color="942092"/>
          <w:rtl w:val="0"/>
          <w:lang w:val="fr-FR"/>
        </w:rPr>
        <w:t xml:space="preserve">de suivre ce module , je vous invite </w:t>
      </w:r>
      <w:r>
        <w:rPr>
          <w:color w:val="942092"/>
          <w:u w:color="942092"/>
          <w:rtl w:val="0"/>
          <w:lang w:val="fr-FR"/>
        </w:rPr>
        <w:t xml:space="preserve">à </w:t>
      </w:r>
      <w:r>
        <w:rPr>
          <w:color w:val="942092"/>
          <w:u w:color="942092"/>
          <w:rtl w:val="0"/>
          <w:lang w:val="fr-FR"/>
        </w:rPr>
        <w:t>me contacter afin que nous puissions envisager une solution .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Votre inscription sera enregistr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e d</w:t>
      </w:r>
      <w:r>
        <w:rPr>
          <w:color w:val="942092"/>
          <w:u w:color="942092"/>
          <w:rtl w:val="0"/>
          <w:lang w:val="fr-FR"/>
        </w:rPr>
        <w:t>è</w:t>
      </w:r>
      <w:r>
        <w:rPr>
          <w:color w:val="942092"/>
          <w:u w:color="942092"/>
          <w:rtl w:val="0"/>
          <w:lang w:val="fr-FR"/>
        </w:rPr>
        <w:t>s r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ception des arrhes (50</w:t>
      </w:r>
      <w:r>
        <w:rPr>
          <w:color w:val="942092"/>
          <w:u w:color="942092"/>
          <w:rtl w:val="0"/>
          <w:lang w:val="fr-FR"/>
        </w:rPr>
        <w:t xml:space="preserve">€ </w:t>
      </w:r>
      <w:r>
        <w:rPr>
          <w:color w:val="942092"/>
          <w:u w:color="942092"/>
          <w:rtl w:val="0"/>
          <w:lang w:val="fr-FR"/>
        </w:rPr>
        <w:t>par ch</w:t>
      </w:r>
      <w:r>
        <w:rPr>
          <w:color w:val="942092"/>
          <w:u w:color="942092"/>
          <w:rtl w:val="0"/>
          <w:lang w:val="fr-FR"/>
        </w:rPr>
        <w:t>è</w:t>
      </w:r>
      <w:r>
        <w:rPr>
          <w:color w:val="942092"/>
          <w:u w:color="942092"/>
          <w:rtl w:val="0"/>
          <w:lang w:val="fr-FR"/>
        </w:rPr>
        <w:t xml:space="preserve">que , au nom et </w:t>
      </w:r>
      <w:r>
        <w:rPr>
          <w:color w:val="942092"/>
          <w:u w:color="942092"/>
          <w:rtl w:val="0"/>
          <w:lang w:val="fr-FR"/>
        </w:rPr>
        <w:t xml:space="preserve">à </w:t>
      </w:r>
      <w:r>
        <w:rPr>
          <w:color w:val="942092"/>
          <w:u w:color="942092"/>
          <w:rtl w:val="0"/>
          <w:lang w:val="fr-FR"/>
        </w:rPr>
        <w:t>l</w:t>
      </w:r>
      <w:r>
        <w:rPr>
          <w:color w:val="942092"/>
          <w:u w:color="942092"/>
          <w:rtl w:val="0"/>
          <w:lang w:val="fr-FR"/>
        </w:rPr>
        <w:t>’</w:t>
      </w:r>
      <w:r>
        <w:rPr>
          <w:color w:val="942092"/>
          <w:u w:color="942092"/>
          <w:rtl w:val="0"/>
          <w:lang w:val="fr-FR"/>
        </w:rPr>
        <w:t>adresse suivante) au plus tard le 20 novembre 2017</w:t>
      </w:r>
    </w:p>
    <w:p>
      <w:pPr>
        <w:pStyle w:val="Corps 2"/>
        <w:rPr>
          <w:color w:val="942092"/>
          <w:u w:color="942092"/>
        </w:rPr>
      </w:pP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St</w:t>
      </w:r>
      <w:r>
        <w:rPr>
          <w:color w:val="942092"/>
          <w:u w:color="942092"/>
          <w:rtl w:val="0"/>
          <w:lang w:val="fr-FR"/>
        </w:rPr>
        <w:t>é</w:t>
      </w:r>
      <w:r>
        <w:rPr>
          <w:color w:val="942092"/>
          <w:u w:color="942092"/>
          <w:rtl w:val="0"/>
          <w:lang w:val="fr-FR"/>
        </w:rPr>
        <w:t>fani Pacifico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492 route du Pont 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 xml:space="preserve">74310 Les Houches </w:t>
      </w:r>
    </w:p>
    <w:p>
      <w:pPr>
        <w:pStyle w:val="Corps 2"/>
        <w:rPr>
          <w:color w:val="942092"/>
          <w:u w:color="942092"/>
        </w:rPr>
      </w:pPr>
      <w:r>
        <w:rPr>
          <w:color w:val="942092"/>
          <w:u w:color="942092"/>
          <w:rtl w:val="0"/>
          <w:lang w:val="fr-FR"/>
        </w:rPr>
        <w:t>Tel : 06.81.61.72.39</w:t>
      </w:r>
    </w:p>
    <w:p>
      <w:pPr>
        <w:pStyle w:val="Corps 2"/>
        <w:rPr>
          <w:color w:val="942092"/>
          <w:u w:color="942092"/>
        </w:rPr>
      </w:pPr>
    </w:p>
    <w:p>
      <w:pPr>
        <w:pStyle w:val="Corps 2"/>
      </w:pPr>
      <w:r>
        <w:rPr>
          <w:sz w:val="32"/>
          <w:szCs w:val="32"/>
          <w:rtl w:val="0"/>
          <w:lang w:val="fr-FR"/>
        </w:rPr>
        <w:t xml:space="preserve">                             Amour , Paix &amp; Unit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fr-FR"/>
        </w:rPr>
        <w:t>!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  <w:font w:name="Baskerville SemiBold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.0"/>
      <w:tabs>
        <w:tab w:val="center" w:pos="4510"/>
        <w:tab w:val="right" w:pos="9000"/>
        <w:tab w:val="clear" w:pos="9020"/>
      </w:tabs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3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"/>
  </w:abstractNum>
  <w:abstractNum w:abstractNumId="1">
    <w:multiLevelType w:val="hybridMultilevel"/>
    <w:styleLink w:val="Puce"/>
    <w:lvl w:ilvl="0">
      <w:start w:val="1"/>
      <w:numFmt w:val="bullet"/>
      <w:suff w:val="tab"/>
      <w:lvlText w:val="-"/>
      <w:lvlJc w:val="left"/>
      <w:pPr>
        <w:ind w:left="18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36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54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72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90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08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26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44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1620" w:hanging="180"/>
      </w:pPr>
      <w:rPr>
        <w:rFonts w:ascii="Baskerville" w:cs="Baskerville" w:hAnsi="Baskerville" w:eastAsia="Baskervill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180" w:hanging="180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37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55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73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91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09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27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45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1635" w:hanging="195"/>
        </w:pPr>
        <w:rPr>
          <w:rFonts w:ascii="Baskerville" w:cs="Baskerville" w:hAnsi="Baskerville" w:eastAsia="Baskervill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En-tête.0">
    <w:name w:val="En-tête"/>
    <w:next w:val="En-tête.0"/>
    <w:pPr>
      <w:keepNext w:val="1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8"/>
      <w:szCs w:val="28"/>
      <w:u w:val="none" w:color="222222"/>
      <w:vertAlign w:val="baseline"/>
    </w:rPr>
  </w:style>
  <w:style w:type="paragraph" w:styleId="Titre">
    <w:name w:val="Titre"/>
    <w:next w:val="Corps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center"/>
      <w:outlineLvl w:val="0"/>
    </w:pPr>
    <w:rPr>
      <w:rFonts w:ascii="Baskerville SemiBold" w:cs="Arial Unicode MS" w:hAnsi="Baskerville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b7196"/>
      <w:spacing w:val="6"/>
      <w:kern w:val="0"/>
      <w:position w:val="0"/>
      <w:sz w:val="64"/>
      <w:szCs w:val="64"/>
      <w:u w:val="none" w:color="4b7196"/>
      <w:vertAlign w:val="baseline"/>
      <w:lang w:val="fr-FR"/>
    </w:rPr>
  </w:style>
  <w:style w:type="paragraph" w:styleId="Corps 2">
    <w:name w:val="Corps 2"/>
    <w:next w:val="Corps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942092"/>
      <w:spacing w:val="0"/>
      <w:kern w:val="0"/>
      <w:position w:val="0"/>
      <w:sz w:val="24"/>
      <w:szCs w:val="24"/>
      <w:u w:val="none" w:color="942092"/>
      <w:vertAlign w:val="baseline"/>
      <w:lang w:val="fr-FR"/>
    </w:rPr>
  </w:style>
  <w:style w:type="paragraph" w:styleId="En-tête secondaire">
    <w:name w:val="En-tête secondaire"/>
    <w:next w:val="Corps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center"/>
      <w:outlineLvl w:val="1"/>
    </w:pPr>
    <w:rPr>
      <w:rFonts w:ascii="Baskerville" w:cs="Arial Unicode MS" w:hAnsi="Baskerville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5b422a"/>
      <w:spacing w:val="0"/>
      <w:kern w:val="0"/>
      <w:position w:val="0"/>
      <w:sz w:val="40"/>
      <w:szCs w:val="40"/>
      <w:u w:val="none" w:color="5b422a"/>
      <w:vertAlign w:val="baseline"/>
      <w:lang w:val="fr-FR"/>
    </w:rPr>
  </w:style>
  <w:style w:type="paragraph" w:styleId="Format libre">
    <w:name w:val="Format libre"/>
    <w:next w:val="Format libr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askerville SemiBold" w:cs="Arial Unicode MS" w:hAnsi="Baskerville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a73aa4"/>
      <w:spacing w:val="0"/>
      <w:kern w:val="0"/>
      <w:position w:val="0"/>
      <w:sz w:val="24"/>
      <w:szCs w:val="24"/>
      <w:u w:val="none" w:color="a73aa4"/>
      <w:vertAlign w:val="baseline"/>
    </w:rPr>
  </w:style>
  <w:style w:type="numbering" w:styleId="Puce">
    <w:name w:val="Puce"/>
    <w:pPr>
      <w:numPr>
        <w:numId w:val="1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Term_Paper">
  <a:themeElements>
    <a:clrScheme name="04_Term_Pap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Term_Paper">
      <a:majorFont>
        <a:latin typeface="Baskerville SemiBold"/>
        <a:ea typeface="Baskerville SemiBold"/>
        <a:cs typeface="Baskerville SemiBold"/>
      </a:majorFont>
      <a:minorFont>
        <a:latin typeface="Helvetica"/>
        <a:ea typeface="Helvetica"/>
        <a:cs typeface="Helvetica"/>
      </a:minorFont>
    </a:fontScheme>
    <a:fmtScheme name="04_Term_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